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9F734E" w:rsidRDefault="0048546D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обязанности р</w:t>
      </w:r>
      <w:r w:rsidR="009F734E">
        <w:rPr>
          <w:rFonts w:ascii="Times New Roman" w:hAnsi="Times New Roman"/>
          <w:sz w:val="24"/>
          <w:szCs w:val="24"/>
        </w:rPr>
        <w:t>уководител</w:t>
      </w:r>
      <w:r>
        <w:rPr>
          <w:rFonts w:ascii="Times New Roman" w:hAnsi="Times New Roman"/>
          <w:sz w:val="24"/>
          <w:szCs w:val="24"/>
        </w:rPr>
        <w:t>я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9F734E">
        <w:rPr>
          <w:rFonts w:ascii="Times New Roman" w:hAnsi="Times New Roman"/>
          <w:sz w:val="24"/>
          <w:szCs w:val="24"/>
        </w:rPr>
        <w:t>У</w:t>
      </w:r>
      <w:r w:rsidR="00462438">
        <w:rPr>
          <w:rFonts w:ascii="Times New Roman" w:hAnsi="Times New Roman"/>
          <w:sz w:val="24"/>
          <w:szCs w:val="24"/>
        </w:rPr>
        <w:t xml:space="preserve">ФНС России 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proofErr w:type="spellStart"/>
      <w:r w:rsidR="0048546D">
        <w:rPr>
          <w:rFonts w:ascii="Times New Roman" w:hAnsi="Times New Roman"/>
          <w:sz w:val="24"/>
          <w:szCs w:val="24"/>
        </w:rPr>
        <w:t>Ю.В.Яковлев</w:t>
      </w:r>
      <w:proofErr w:type="spellEnd"/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A65FA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="0061099B">
        <w:rPr>
          <w:rFonts w:ascii="Times New Roman" w:hAnsi="Times New Roman"/>
          <w:sz w:val="24"/>
          <w:szCs w:val="24"/>
        </w:rPr>
        <w:t xml:space="preserve">_» </w:t>
      </w:r>
      <w:r w:rsidRPr="009B719A">
        <w:rPr>
          <w:rFonts w:ascii="Times New Roman" w:hAnsi="Times New Roman"/>
          <w:sz w:val="24"/>
          <w:szCs w:val="24"/>
        </w:rPr>
        <w:t xml:space="preserve"> </w:t>
      </w:r>
      <w:r w:rsidR="005F0B59">
        <w:rPr>
          <w:rFonts w:ascii="Times New Roman" w:hAnsi="Times New Roman"/>
          <w:sz w:val="24"/>
          <w:szCs w:val="24"/>
        </w:rPr>
        <w:t>____________</w:t>
      </w:r>
      <w:r w:rsidR="0061099B">
        <w:rPr>
          <w:rFonts w:ascii="Times New Roman" w:hAnsi="Times New Roman"/>
          <w:sz w:val="24"/>
          <w:szCs w:val="24"/>
        </w:rPr>
        <w:t xml:space="preserve"> </w:t>
      </w:r>
      <w:r w:rsidRPr="009B719A">
        <w:rPr>
          <w:rFonts w:ascii="Times New Roman" w:hAnsi="Times New Roman"/>
          <w:sz w:val="24"/>
          <w:szCs w:val="24"/>
        </w:rPr>
        <w:t>201</w:t>
      </w:r>
      <w:r w:rsidR="0061099B" w:rsidRPr="005F0B59">
        <w:rPr>
          <w:rFonts w:ascii="Times New Roman" w:hAnsi="Times New Roman"/>
          <w:sz w:val="24"/>
          <w:szCs w:val="24"/>
        </w:rPr>
        <w:t>8</w:t>
      </w:r>
      <w:r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5121A2" w:rsidRDefault="005121A2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</w:t>
      </w:r>
      <w:r w:rsidR="00462438" w:rsidRPr="00A14492">
        <w:rPr>
          <w:sz w:val="24"/>
          <w:szCs w:val="24"/>
          <w:u w:val="none"/>
        </w:rPr>
        <w:t>тдела</w:t>
      </w:r>
      <w:r w:rsidR="009F734E">
        <w:rPr>
          <w:sz w:val="24"/>
          <w:szCs w:val="24"/>
          <w:u w:val="none"/>
        </w:rPr>
        <w:t xml:space="preserve"> камерального контроля</w:t>
      </w:r>
      <w:r w:rsidR="007C5DD8" w:rsidRPr="00A14492">
        <w:rPr>
          <w:sz w:val="24"/>
          <w:szCs w:val="24"/>
          <w:u w:val="none"/>
        </w:rPr>
        <w:t xml:space="preserve">  </w:t>
      </w:r>
    </w:p>
    <w:p w:rsidR="00462438" w:rsidRPr="00A14492" w:rsidRDefault="009F734E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У</w:t>
      </w:r>
      <w:r w:rsidR="00462438" w:rsidRPr="00A14492">
        <w:rPr>
          <w:sz w:val="24"/>
          <w:szCs w:val="24"/>
          <w:u w:val="none"/>
        </w:rPr>
        <w:t>ФНС России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40150A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</w:t>
      </w:r>
      <w:r w:rsidRPr="00A65FA1">
        <w:rPr>
          <w:rFonts w:ascii="Times New Roman" w:hAnsi="Times New Roman" w:cs="Times New Roman"/>
          <w:sz w:val="24"/>
          <w:szCs w:val="24"/>
        </w:rPr>
        <w:t xml:space="preserve">гражданская </w:t>
      </w:r>
      <w:r w:rsidRPr="0040150A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7C5DD8" w:rsidRPr="0040150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40150A">
        <w:rPr>
          <w:rFonts w:ascii="Times New Roman" w:hAnsi="Times New Roman" w:cs="Times New Roman"/>
          <w:sz w:val="24"/>
          <w:szCs w:val="24"/>
        </w:rPr>
        <w:t xml:space="preserve"> </w:t>
      </w:r>
      <w:r w:rsidR="00A65FA1" w:rsidRPr="0040150A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 </w:t>
      </w:r>
      <w:r w:rsidR="009F734E" w:rsidRPr="0040150A">
        <w:rPr>
          <w:rFonts w:ascii="Times New Roman" w:hAnsi="Times New Roman" w:cs="Times New Roman"/>
          <w:sz w:val="24"/>
          <w:szCs w:val="24"/>
        </w:rPr>
        <w:t xml:space="preserve">УФНС России </w:t>
      </w:r>
      <w:r w:rsidRPr="0040150A">
        <w:rPr>
          <w:rFonts w:ascii="Times New Roman" w:hAnsi="Times New Roman" w:cs="Times New Roman"/>
          <w:sz w:val="24"/>
          <w:szCs w:val="24"/>
        </w:rPr>
        <w:t>по Тамбовской области относится к старшей группе должностей гражданской службы категории специалисты</w:t>
      </w:r>
      <w:r w:rsidR="007C5DD8" w:rsidRPr="0040150A">
        <w:rPr>
          <w:rFonts w:ascii="Times New Roman" w:hAnsi="Times New Roman" w:cs="Times New Roman"/>
          <w:sz w:val="24"/>
          <w:szCs w:val="24"/>
        </w:rPr>
        <w:t>.</w:t>
      </w:r>
    </w:p>
    <w:p w:rsidR="001D0BCF" w:rsidRPr="0040150A" w:rsidRDefault="001D0BCF" w:rsidP="00FB4C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40150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A65FA1" w:rsidRPr="0040150A">
        <w:rPr>
          <w:rFonts w:ascii="Times New Roman" w:hAnsi="Times New Roman"/>
          <w:sz w:val="24"/>
          <w:szCs w:val="24"/>
        </w:rPr>
        <w:t>11-3-4-070</w:t>
      </w:r>
      <w:r w:rsidR="0040150A">
        <w:rPr>
          <w:rFonts w:ascii="Times New Roman" w:hAnsi="Times New Roman"/>
          <w:sz w:val="24"/>
          <w:szCs w:val="24"/>
        </w:rPr>
        <w:t>.</w:t>
      </w:r>
    </w:p>
    <w:p w:rsidR="00462438" w:rsidRPr="0040150A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50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40150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40150A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40150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40150A">
        <w:rPr>
          <w:rFonts w:ascii="Times New Roman" w:hAnsi="Times New Roman" w:cs="Times New Roman"/>
          <w:sz w:val="24"/>
          <w:szCs w:val="24"/>
        </w:rPr>
        <w:t>.</w:t>
      </w:r>
    </w:p>
    <w:p w:rsidR="005121A2" w:rsidRPr="0040150A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0150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9F734E" w:rsidRPr="0040150A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40150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40150A">
        <w:rPr>
          <w:rFonts w:ascii="Times New Roman" w:hAnsi="Times New Roman" w:cs="Times New Roman"/>
          <w:sz w:val="24"/>
          <w:szCs w:val="24"/>
        </w:rPr>
        <w:t>:</w:t>
      </w:r>
      <w:r w:rsidR="009F734E" w:rsidRPr="0040150A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40150A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стоимость.</w:t>
      </w:r>
    </w:p>
    <w:p w:rsidR="007C5DD8" w:rsidRPr="00A65FA1" w:rsidRDefault="00462438" w:rsidP="00FB4C8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0150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40150A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7C5DD8" w:rsidRPr="00A65FA1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Pr="00A65FA1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0B1106">
        <w:rPr>
          <w:rFonts w:ascii="Times New Roman" w:hAnsi="Times New Roman" w:cs="Times New Roman"/>
          <w:sz w:val="24"/>
          <w:szCs w:val="24"/>
        </w:rPr>
        <w:t>руководителем</w:t>
      </w:r>
      <w:r w:rsidR="007C5DD8" w:rsidRPr="00A65FA1">
        <w:rPr>
          <w:rFonts w:ascii="Times New Roman" w:hAnsi="Times New Roman" w:cs="Times New Roman"/>
          <w:sz w:val="24"/>
          <w:szCs w:val="24"/>
        </w:rPr>
        <w:t xml:space="preserve"> </w:t>
      </w:r>
      <w:r w:rsidR="009F734E" w:rsidRPr="00A65FA1">
        <w:rPr>
          <w:rFonts w:ascii="Times New Roman" w:hAnsi="Times New Roman" w:cs="Times New Roman"/>
          <w:spacing w:val="-4"/>
          <w:sz w:val="24"/>
          <w:szCs w:val="24"/>
        </w:rPr>
        <w:t xml:space="preserve">УФНС России </w:t>
      </w:r>
      <w:r w:rsidR="007C5DD8" w:rsidRPr="00A65FA1">
        <w:rPr>
          <w:rFonts w:ascii="Times New Roman" w:hAnsi="Times New Roman" w:cs="Times New Roman"/>
          <w:spacing w:val="-4"/>
          <w:sz w:val="24"/>
          <w:szCs w:val="24"/>
        </w:rPr>
        <w:t>по Тамбовской области</w:t>
      </w:r>
      <w:r w:rsidR="0040150A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65FA1" w:rsidRDefault="00462438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 xml:space="preserve">5. </w:t>
      </w:r>
      <w:r w:rsidR="00F714F7" w:rsidRPr="00A65FA1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r w:rsidR="00A65FA1" w:rsidRPr="00A65FA1">
        <w:rPr>
          <w:rFonts w:ascii="Times New Roman" w:hAnsi="Times New Roman" w:cs="Times New Roman"/>
          <w:sz w:val="24"/>
          <w:szCs w:val="24"/>
        </w:rPr>
        <w:t>налоговый</w:t>
      </w:r>
      <w:r w:rsidR="007C5DD8" w:rsidRPr="00A65FA1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A65FA1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65FA1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65FA1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65FA1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65FA1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65FA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65FA1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65FA1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65FA1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52DF" w:rsidRPr="00A65FA1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65FA1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 w:rsidRPr="00A65FA1">
        <w:rPr>
          <w:rFonts w:ascii="Times New Roman" w:hAnsi="Times New Roman"/>
          <w:sz w:val="24"/>
          <w:szCs w:val="24"/>
        </w:rPr>
        <w:t>.</w:t>
      </w:r>
      <w:r w:rsidRPr="00A65FA1">
        <w:rPr>
          <w:rFonts w:ascii="Times New Roman" w:hAnsi="Times New Roman"/>
          <w:sz w:val="24"/>
          <w:szCs w:val="24"/>
        </w:rPr>
        <w:t xml:space="preserve"> </w:t>
      </w:r>
    </w:p>
    <w:p w:rsidR="00C352DF" w:rsidRPr="00A65FA1" w:rsidRDefault="00C352DF" w:rsidP="00FB4C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5FA1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25E58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FA1">
        <w:rPr>
          <w:rFonts w:ascii="Times New Roman" w:hAnsi="Times New Roman" w:cs="Times New Roman"/>
          <w:sz w:val="24"/>
          <w:szCs w:val="24"/>
        </w:rPr>
        <w:t>6.3.</w:t>
      </w:r>
      <w:r w:rsidR="001623E8" w:rsidRPr="00A65F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65FA1">
        <w:rPr>
          <w:rFonts w:ascii="Times New Roman" w:hAnsi="Times New Roman" w:cs="Times New Roman"/>
          <w:sz w:val="24"/>
          <w:szCs w:val="24"/>
        </w:rPr>
        <w:t xml:space="preserve">Наличие базовых </w:t>
      </w:r>
      <w:r w:rsidRPr="00A25E58">
        <w:rPr>
          <w:rFonts w:ascii="Times New Roman" w:hAnsi="Times New Roman" w:cs="Times New Roman"/>
          <w:sz w:val="24"/>
          <w:szCs w:val="24"/>
        </w:rPr>
        <w:t xml:space="preserve">знаний: </w:t>
      </w:r>
      <w:r w:rsidR="00052C3E" w:rsidRPr="00A25E58">
        <w:rPr>
          <w:rFonts w:ascii="Times New Roman" w:hAnsi="Times New Roman" w:cs="Times New Roman"/>
          <w:sz w:val="24"/>
          <w:szCs w:val="24"/>
        </w:rPr>
        <w:t>знание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25E58">
        <w:rPr>
          <w:rFonts w:ascii="Times New Roman" w:hAnsi="Times New Roman" w:cs="Times New Roman"/>
          <w:sz w:val="24"/>
          <w:szCs w:val="24"/>
        </w:rPr>
        <w:t>знание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25E58">
        <w:rPr>
          <w:rFonts w:ascii="Times New Roman" w:hAnsi="Times New Roman" w:cs="Times New Roman"/>
          <w:sz w:val="24"/>
          <w:szCs w:val="24"/>
        </w:rPr>
        <w:t>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25E58">
        <w:rPr>
          <w:rFonts w:ascii="Times New Roman" w:hAnsi="Times New Roman" w:cs="Times New Roman"/>
          <w:sz w:val="24"/>
          <w:szCs w:val="24"/>
        </w:rPr>
        <w:t>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25E58">
        <w:rPr>
          <w:rFonts w:ascii="Times New Roman" w:hAnsi="Times New Roman" w:cs="Times New Roman"/>
          <w:sz w:val="24"/>
          <w:szCs w:val="24"/>
        </w:rPr>
        <w:t>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25E58">
        <w:rPr>
          <w:rFonts w:ascii="Times New Roman" w:hAnsi="Times New Roman" w:cs="Times New Roman"/>
          <w:sz w:val="24"/>
          <w:szCs w:val="24"/>
        </w:rPr>
        <w:t>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25E58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25E58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25E58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E58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3D7FE7" w:rsidRPr="003D7FE7" w:rsidRDefault="00C352DF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E58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</w:t>
      </w:r>
      <w:r w:rsidRPr="003A101C">
        <w:rPr>
          <w:rFonts w:ascii="Times New Roman" w:hAnsi="Times New Roman" w:cs="Times New Roman"/>
          <w:sz w:val="24"/>
          <w:szCs w:val="24"/>
        </w:rPr>
        <w:t>Федерации: знание</w:t>
      </w:r>
      <w:r w:rsidRPr="003D7FE7">
        <w:rPr>
          <w:rFonts w:ascii="Times New Roman" w:hAnsi="Times New Roman" w:cs="Times New Roman"/>
          <w:sz w:val="24"/>
          <w:szCs w:val="24"/>
        </w:rPr>
        <w:t xml:space="preserve"> </w:t>
      </w:r>
      <w:r w:rsidR="000A19E6" w:rsidRPr="003A101C">
        <w:rPr>
          <w:rFonts w:ascii="Times New Roman" w:hAnsi="Times New Roman" w:cs="Times New Roman"/>
          <w:sz w:val="24"/>
          <w:szCs w:val="24"/>
        </w:rPr>
        <w:t xml:space="preserve">требований 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Налогового кодекса Российской Федерации</w:t>
      </w:r>
      <w:r w:rsidR="0033613A">
        <w:rPr>
          <w:rFonts w:ascii="Times New Roman" w:hAnsi="Times New Roman" w:cs="Times New Roman"/>
          <w:sz w:val="24"/>
          <w:szCs w:val="24"/>
        </w:rPr>
        <w:t>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 xml:space="preserve">- Федерального закона от 09 февраля 2009 г. N 8-ФЗ "Об обеспечении доступа к информации о деятельности государственных органов и органов местного </w:t>
      </w:r>
      <w:r w:rsidRPr="003D7FE7">
        <w:rPr>
          <w:rFonts w:ascii="Times New Roman" w:hAnsi="Times New Roman" w:cs="Times New Roman"/>
          <w:sz w:val="24"/>
          <w:szCs w:val="24"/>
        </w:rPr>
        <w:lastRenderedPageBreak/>
        <w:t>самоуправления";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</w:t>
      </w:r>
      <w:r w:rsidR="00A7107E">
        <w:rPr>
          <w:rFonts w:ascii="Times New Roman" w:hAnsi="Times New Roman" w:cs="Times New Roman"/>
          <w:sz w:val="24"/>
          <w:szCs w:val="24"/>
        </w:rPr>
        <w:t xml:space="preserve"> </w:t>
      </w:r>
      <w:r w:rsidRPr="003D7FE7">
        <w:rPr>
          <w:rFonts w:ascii="Times New Roman" w:hAnsi="Times New Roman" w:cs="Times New Roman"/>
          <w:sz w:val="24"/>
          <w:szCs w:val="24"/>
        </w:rPr>
        <w:t>Закона Российской Федерации от 21 марта 1991 г. N 943-1 "О налоговых органах Российской Федерации";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Федерального закона Российской Федерации от 27 июля 2006 г. N 152-ФЗ "О персональных данных";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Федерального закона Российской Федерации от 6 апреля 2011 г. N 63-ФЗ "Об электронной подписи";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Указа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Указа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>- постановления Правительства Российской Федерации от 30 сентября 2004 г. N 506 "Об утверждении Положения о Федеральной налоговой службе";</w:t>
      </w:r>
    </w:p>
    <w:p w:rsidR="003D7FE7" w:rsidRP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1106">
        <w:rPr>
          <w:rFonts w:ascii="Times New Roman" w:hAnsi="Times New Roman" w:cs="Times New Roman"/>
          <w:sz w:val="24"/>
          <w:szCs w:val="24"/>
        </w:rPr>
        <w:t>- приказа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B110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B1106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33613A" w:rsidRPr="000B1106">
        <w:rPr>
          <w:rFonts w:ascii="Times New Roman" w:hAnsi="Times New Roman" w:cs="Times New Roman"/>
          <w:sz w:val="24"/>
          <w:szCs w:val="24"/>
        </w:rPr>
        <w:t>алоговых деклараций (расчетов)";</w:t>
      </w:r>
      <w:proofErr w:type="gramEnd"/>
    </w:p>
    <w:p w:rsidR="003D7FE7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FE7"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history="1">
        <w:r w:rsidR="005121A2" w:rsidRPr="00E637B8">
          <w:rPr>
            <w:rFonts w:ascii="Times New Roman" w:hAnsi="Times New Roman" w:cs="Times New Roman"/>
            <w:sz w:val="24"/>
            <w:szCs w:val="24"/>
          </w:rPr>
          <w:t>постановлени</w:t>
        </w:r>
        <w:r w:rsidR="003A101C">
          <w:rPr>
            <w:rFonts w:ascii="Times New Roman" w:hAnsi="Times New Roman" w:cs="Times New Roman"/>
            <w:sz w:val="24"/>
            <w:szCs w:val="24"/>
          </w:rPr>
          <w:t>я</w:t>
        </w:r>
      </w:hyperlink>
      <w:r w:rsidR="005121A2" w:rsidRPr="00E637B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</w:p>
    <w:p w:rsidR="00C352DF" w:rsidRPr="0040150A" w:rsidRDefault="003D7FE7" w:rsidP="003D7F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="005121A2" w:rsidRPr="00E637B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A101C">
        <w:rPr>
          <w:rFonts w:ascii="Times New Roman" w:hAnsi="Times New Roman" w:cs="Times New Roman"/>
          <w:sz w:val="24"/>
          <w:szCs w:val="24"/>
        </w:rPr>
        <w:t>а</w:t>
      </w:r>
      <w:r w:rsidR="005121A2" w:rsidRPr="00E637B8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C352DF" w:rsidRPr="00E637B8" w:rsidRDefault="00870429" w:rsidP="00FB4C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734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352DF" w:rsidRPr="009F734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</w:t>
      </w:r>
      <w:r w:rsidR="00C352DF" w:rsidRPr="00E637B8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DA486F" w:rsidRDefault="00C352D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7B8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DA486F" w:rsidRPr="003A101C">
        <w:rPr>
          <w:rFonts w:ascii="Times New Roman" w:hAnsi="Times New Roman" w:cs="Times New Roman"/>
          <w:sz w:val="24"/>
          <w:szCs w:val="24"/>
        </w:rPr>
        <w:t>знание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</w:t>
      </w:r>
      <w:r>
        <w:rPr>
          <w:rFonts w:ascii="Times New Roman" w:hAnsi="Times New Roman" w:cs="Times New Roman"/>
          <w:sz w:val="24"/>
          <w:szCs w:val="24"/>
        </w:rPr>
        <w:t>нов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основ налогообложения;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финансовых и кредитных отношений;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общи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положени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 налоговом контроле;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принцип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формирования налоговой системы Российской Федерации;</w:t>
      </w:r>
    </w:p>
    <w:p w:rsidR="0033613A" w:rsidRPr="00DA486F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поряд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проведения мероприятий налогового контроля;</w:t>
      </w:r>
    </w:p>
    <w:p w:rsidR="0033613A" w:rsidRPr="00FB4C8B" w:rsidRDefault="0033613A" w:rsidP="003361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принцип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A48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налогового администрирования;</w:t>
      </w:r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состав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A486F">
        <w:rPr>
          <w:rFonts w:ascii="Times New Roman" w:hAnsi="Times New Roman" w:cs="Times New Roman"/>
          <w:sz w:val="24"/>
          <w:szCs w:val="24"/>
        </w:rPr>
        <w:t xml:space="preserve"> налогоплательщиков налога на добавленную стоимость;</w:t>
      </w:r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A486F">
        <w:rPr>
          <w:rFonts w:ascii="Times New Roman" w:hAnsi="Times New Roman" w:cs="Times New Roman"/>
          <w:sz w:val="24"/>
          <w:szCs w:val="24"/>
        </w:rPr>
        <w:t>, подтверждающие право на освобождение от уплаты налога на добавленную стоимость;</w:t>
      </w:r>
      <w:proofErr w:type="gramEnd"/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особенност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A486F">
        <w:rPr>
          <w:rFonts w:ascii="Times New Roman" w:hAnsi="Times New Roman" w:cs="Times New Roman"/>
          <w:sz w:val="24"/>
          <w:szCs w:val="24"/>
        </w:rPr>
        <w:t xml:space="preserve"> налогообложения при ввозе товаров на территорию Российской Федерации и иные территории, находящиеся под ее юрисдикцией;</w:t>
      </w:r>
    </w:p>
    <w:p w:rsidR="00DA486F" w:rsidRP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особенност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A486F">
        <w:rPr>
          <w:rFonts w:ascii="Times New Roman" w:hAnsi="Times New Roman" w:cs="Times New Roman"/>
          <w:sz w:val="24"/>
          <w:szCs w:val="24"/>
        </w:rPr>
        <w:t xml:space="preserve"> налогообложения при вывозе товаров с территории Российской Федерации;</w:t>
      </w:r>
    </w:p>
    <w:p w:rsidR="00DA486F" w:rsidRDefault="00DA486F" w:rsidP="00DA4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86F">
        <w:rPr>
          <w:rFonts w:ascii="Times New Roman" w:hAnsi="Times New Roman" w:cs="Times New Roman"/>
          <w:sz w:val="24"/>
          <w:szCs w:val="24"/>
        </w:rPr>
        <w:t xml:space="preserve"> поряд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DA486F">
        <w:rPr>
          <w:rFonts w:ascii="Times New Roman" w:hAnsi="Times New Roman" w:cs="Times New Roman"/>
          <w:sz w:val="24"/>
          <w:szCs w:val="24"/>
        </w:rPr>
        <w:t xml:space="preserve"> определения налоговой базы.</w:t>
      </w:r>
    </w:p>
    <w:p w:rsidR="00C352DF" w:rsidRPr="00DC2FDB" w:rsidRDefault="00C352DF" w:rsidP="00E637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E58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25E58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DC2FDB">
        <w:rPr>
          <w:rFonts w:ascii="Times New Roman" w:hAnsi="Times New Roman" w:cs="Times New Roman"/>
          <w:sz w:val="24"/>
          <w:szCs w:val="24"/>
        </w:rPr>
        <w:t>функциональных знаний:</w:t>
      </w:r>
      <w:r w:rsidR="00ED050D" w:rsidRPr="00DC2FDB">
        <w:rPr>
          <w:rFonts w:ascii="Times New Roman" w:hAnsi="Times New Roman" w:cs="Times New Roman"/>
          <w:sz w:val="24"/>
          <w:szCs w:val="24"/>
        </w:rPr>
        <w:t xml:space="preserve"> </w:t>
      </w:r>
      <w:r w:rsidRPr="00DC2FDB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DC2FDB">
        <w:rPr>
          <w:rFonts w:ascii="Times New Roman" w:hAnsi="Times New Roman"/>
          <w:sz w:val="24"/>
          <w:szCs w:val="24"/>
        </w:rPr>
        <w:t xml:space="preserve"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</w:t>
      </w:r>
      <w:r w:rsidRPr="00E637B8">
        <w:rPr>
          <w:rFonts w:ascii="Times New Roman" w:hAnsi="Times New Roman" w:cs="Times New Roman"/>
          <w:sz w:val="24"/>
          <w:szCs w:val="24"/>
        </w:rPr>
        <w:lastRenderedPageBreak/>
        <w:t>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E637B8">
        <w:rPr>
          <w:rFonts w:ascii="Times New Roman" w:hAnsi="Times New Roman" w:cs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DC2FDB">
        <w:rPr>
          <w:rFonts w:ascii="Times New Roman" w:hAnsi="Times New Roman" w:cs="Times New Roman"/>
          <w:sz w:val="24"/>
          <w:szCs w:val="24"/>
        </w:rPr>
        <w:t>.</w:t>
      </w:r>
    </w:p>
    <w:p w:rsidR="00A25E58" w:rsidRPr="00E637B8" w:rsidRDefault="00C352DF" w:rsidP="00E637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  <w:r w:rsidR="00A25E58"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37B8" w:rsidRPr="00E637B8" w:rsidRDefault="00C352DF" w:rsidP="00E637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5121A2"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расчетно-экономическая деятельность в сфере налога на добавленную стоимость.</w:t>
      </w:r>
      <w:r w:rsidR="00FB4C8B" w:rsidRPr="00E63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4C8B" w:rsidRDefault="00FB4C8B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352DF" w:rsidRPr="00766F1B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6F1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766F1B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E071E4" w:rsidRDefault="00C352DF" w:rsidP="00E071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E071E4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E071E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7" w:history="1">
        <w:r w:rsidRPr="00E071E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07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071E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071E4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071E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071E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Pr="00E071E4" w:rsidRDefault="00C352DF" w:rsidP="00E071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121A2" w:rsidRPr="00E071E4">
        <w:rPr>
          <w:rFonts w:ascii="Times New Roman" w:hAnsi="Times New Roman" w:cs="Times New Roman"/>
          <w:sz w:val="24"/>
          <w:szCs w:val="24"/>
        </w:rPr>
        <w:t>отдел</w:t>
      </w:r>
      <w:r w:rsidR="00766F1B" w:rsidRPr="00E071E4">
        <w:rPr>
          <w:rFonts w:ascii="Times New Roman" w:hAnsi="Times New Roman" w:cs="Times New Roman"/>
          <w:sz w:val="24"/>
          <w:szCs w:val="24"/>
        </w:rPr>
        <w:t xml:space="preserve"> камерального </w:t>
      </w:r>
      <w:r w:rsidR="00766F1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75A75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 государственный налоговый инспектор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непосредственную работу по администрированию налога на добавленную стоимость;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координацию работы территориальных налоговых органов по выявлению получателей необоснованной налоговой выгоды, связанной с непрерывным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- проводить разъяснительную работу по применению законодательства о налогах, курируемых отделом, а также принятых в соответствии с ним нормативных правовых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 путем участия в семинарах, подготовки разъяснений через средства массовой информации и размещения на интернет-сайте Управления Федеральной налоговой службы по Тамбовской области;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эффективность работы налоговых органов по проведению камеральных налоговых проверок;</w:t>
      </w:r>
    </w:p>
    <w:p w:rsidR="00FA0E58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и обобщать отчетные и статистические данные результатов камеральных налоговых проверок;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-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E071E4">
        <w:rPr>
          <w:rFonts w:ascii="Times New Roman" w:hAnsi="Times New Roman" w:cs="Times New Roman"/>
          <w:sz w:val="24"/>
          <w:szCs w:val="24"/>
        </w:rPr>
        <w:t>подготовку материалов и предложений по результатам проверок инспекций (межрайонных инспекций) ФНС России Тамбовской области для рассмотрения у руководства Управления</w:t>
      </w:r>
      <w:r w:rsidR="00FA0E58" w:rsidRPr="00E071E4">
        <w:rPr>
          <w:rFonts w:ascii="Times New Roman" w:hAnsi="Times New Roman" w:cs="Times New Roman"/>
          <w:sz w:val="24"/>
          <w:szCs w:val="24"/>
        </w:rPr>
        <w:t>;</w:t>
      </w:r>
    </w:p>
    <w:p w:rsidR="0055599B" w:rsidRPr="00E071E4" w:rsidRDefault="0055599B" w:rsidP="00E071E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E071E4">
        <w:rPr>
          <w:rFonts w:ascii="Times New Roman" w:hAnsi="Times New Roman"/>
          <w:sz w:val="24"/>
          <w:szCs w:val="24"/>
        </w:rPr>
        <w:t xml:space="preserve">- проводить проверки организации работы нижестоящих налоговых органов области, оказывать им практическую помощь по </w:t>
      </w:r>
      <w:proofErr w:type="gramStart"/>
      <w:r w:rsidRPr="00E071E4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E071E4">
        <w:rPr>
          <w:rFonts w:ascii="Times New Roman" w:hAnsi="Times New Roman"/>
          <w:sz w:val="24"/>
          <w:szCs w:val="24"/>
        </w:rPr>
        <w:t xml:space="preserve"> правильностью исчисления полнотой и своевременностью внесения в бюджетную систему Российской Федерации по налогу на добавленную стоимость</w:t>
      </w:r>
      <w:r w:rsidR="00FA0E58" w:rsidRPr="00E071E4">
        <w:rPr>
          <w:rFonts w:ascii="Times New Roman" w:hAnsi="Times New Roman"/>
          <w:sz w:val="24"/>
          <w:szCs w:val="24"/>
        </w:rPr>
        <w:t>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контроль за своевременным и качественным выполнением налоговыми инспекциями централизованных заданий, 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ним заключений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599B" w:rsidRPr="00E071E4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вовать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рассмотрении заявлений и жалоб, юридических лиц, индивидуальных предпринимателей и граждан, связанных с вопросами применения положений действующих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599B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анализ результатов работы налоговых органов по проведению камеральных налоговых проверок, в том числе с использованием автоматизированных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 налогового контроля.</w:t>
      </w:r>
    </w:p>
    <w:p w:rsidR="00E004AC" w:rsidRPr="00E8631B" w:rsidRDefault="00E8631B" w:rsidP="00E00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о</w:t>
      </w:r>
      <w:r w:rsidR="00E004AC"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ценк</w:t>
      </w:r>
      <w:r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004AC"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корректности установления территориальными налоговыми органами участников сх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 уклонения от налогообложения;</w:t>
      </w:r>
    </w:p>
    <w:p w:rsidR="00E004AC" w:rsidRPr="00E8631B" w:rsidRDefault="00E8631B" w:rsidP="00E00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оценку </w:t>
      </w:r>
      <w:r w:rsidR="00E004AC"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и анализ эффективности и результативности проведенных мероприятий налогового контроля в отношении - участников сх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 уклонения от налогообложения;</w:t>
      </w:r>
    </w:p>
    <w:p w:rsidR="00E004AC" w:rsidRPr="00E8631B" w:rsidRDefault="00E8631B" w:rsidP="00E00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</w:t>
      </w:r>
      <w:r w:rsidR="00E004AC"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огласование заключений по мероприятиям налогового контроля, проведенным территориальными налоговыми органами в отношении участников сх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 уклонения от налогообложения;</w:t>
      </w:r>
    </w:p>
    <w:p w:rsidR="00E004AC" w:rsidRPr="00E071E4" w:rsidRDefault="00E8631B" w:rsidP="00E8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</w:t>
      </w:r>
      <w:r w:rsidR="00E004AC"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</w:t>
      </w:r>
      <w:r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E004AC"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координаци</w:t>
      </w:r>
      <w:r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E004AC" w:rsidRPr="00E86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 налоговых органов при проведении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ероприятий налогового контроля;</w:t>
      </w:r>
    </w:p>
    <w:p w:rsidR="0055599B" w:rsidRDefault="0055599B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существенными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признак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</w:t>
      </w:r>
      <w:r w:rsidR="00FA0E58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54DE9" w:rsidRDefault="00054DE9" w:rsidP="00054D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подготовку заключений по вопросу полноты и качества проведенных мероприятий налогового контроля за обоснованностью применения налогоплательщиками сумм </w:t>
      </w:r>
      <w:proofErr w:type="gramStart"/>
      <w:r w:rsidRPr="00054D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</w:t>
      </w:r>
      <w:proofErr w:type="gramEnd"/>
      <w:r w:rsidRPr="00054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добавленную стоимость заявленных к вычету (возмещению);</w:t>
      </w:r>
    </w:p>
    <w:p w:rsidR="0055599B" w:rsidRPr="00E071E4" w:rsidRDefault="005B4F9E" w:rsidP="005B4F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4F9E">
        <w:rPr>
          <w:rFonts w:ascii="Times New Roman" w:hAnsi="Times New Roman" w:cs="Times New Roman"/>
          <w:sz w:val="24"/>
          <w:szCs w:val="24"/>
        </w:rPr>
        <w:t>- о</w:t>
      </w:r>
      <w:r w:rsidR="00FA0E58" w:rsidRPr="00E071E4">
        <w:rPr>
          <w:rFonts w:ascii="Times New Roman" w:hAnsi="Times New Roman" w:cs="Times New Roman"/>
          <w:sz w:val="24"/>
          <w:szCs w:val="24"/>
        </w:rPr>
        <w:t xml:space="preserve">существлять </w:t>
      </w:r>
      <w:r w:rsidR="0055599B" w:rsidRPr="00E071E4">
        <w:rPr>
          <w:rFonts w:ascii="Times New Roman" w:hAnsi="Times New Roman" w:cs="Times New Roman"/>
          <w:sz w:val="24"/>
          <w:szCs w:val="24"/>
        </w:rPr>
        <w:t>информиров</w:t>
      </w:r>
      <w:r w:rsidR="00FA0E58" w:rsidRPr="00E071E4">
        <w:rPr>
          <w:rFonts w:ascii="Times New Roman" w:hAnsi="Times New Roman" w:cs="Times New Roman"/>
          <w:sz w:val="24"/>
          <w:szCs w:val="24"/>
        </w:rPr>
        <w:t>ание</w:t>
      </w:r>
      <w:r w:rsidR="0055599B" w:rsidRPr="00E071E4">
        <w:rPr>
          <w:rFonts w:ascii="Times New Roman" w:hAnsi="Times New Roman" w:cs="Times New Roman"/>
          <w:sz w:val="24"/>
          <w:szCs w:val="24"/>
        </w:rPr>
        <w:t xml:space="preserve"> и взаимодействи</w:t>
      </w:r>
      <w:r w:rsidR="00FA0E58" w:rsidRPr="00E071E4">
        <w:rPr>
          <w:rFonts w:ascii="Times New Roman" w:hAnsi="Times New Roman" w:cs="Times New Roman"/>
          <w:sz w:val="24"/>
          <w:szCs w:val="24"/>
        </w:rPr>
        <w:t>е</w:t>
      </w:r>
      <w:r w:rsidR="0055599B" w:rsidRPr="00E071E4">
        <w:rPr>
          <w:rFonts w:ascii="Times New Roman" w:hAnsi="Times New Roman" w:cs="Times New Roman"/>
          <w:sz w:val="24"/>
          <w:szCs w:val="24"/>
        </w:rPr>
        <w:t xml:space="preserve"> с гражданами, организациями, индивидуальными предпринимателями по вопросам, связанным с применением положений действующих законодательных и иных нормативных правовых актов, регулирующих процедуру проведения камеральных налоговых проверок, оформления и реализации их результатов.</w:t>
      </w:r>
    </w:p>
    <w:p w:rsidR="0055599B" w:rsidRPr="00E071E4" w:rsidRDefault="00FA0E58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своего профессионального уровня,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зуч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инструктивн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материал, законодательны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курируемым вопросам.</w:t>
      </w:r>
    </w:p>
    <w:p w:rsidR="0055599B" w:rsidRPr="00E071E4" w:rsidRDefault="00FA0E58" w:rsidP="00E071E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составляющи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служебную тайну, которые будут доверены или станут известны должностному лицу при проведении проверок налогоплательщиков, из информации, поступающей из территориальных инспекций области, и при работе с </w:t>
      </w:r>
      <w:proofErr w:type="spellStart"/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Госреестром</w:t>
      </w:r>
      <w:proofErr w:type="spellEnd"/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599B" w:rsidRPr="00E071E4" w:rsidRDefault="00FA0E58" w:rsidP="00E071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еспрекословно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аккуратно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Управлении поряд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со служебной информацией, требовани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приказов и инструкций по информационной безопасности, обеспеч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ивать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надежно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правильно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</w:t>
      </w:r>
      <w:r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5599B" w:rsidRPr="00E0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полученных для работы документов с информацией, содержащей сведения, составляющие служебную тайну.</w:t>
      </w:r>
    </w:p>
    <w:p w:rsidR="006038AD" w:rsidRPr="00E071E4" w:rsidRDefault="00C352DF" w:rsidP="00E071E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9. </w:t>
      </w:r>
      <w:proofErr w:type="gramStart"/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целях исполнения возложенных должностных обязанностей </w:t>
      </w:r>
      <w:r w:rsidR="00575A75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 государственный налоговый инспектор</w:t>
      </w:r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имеет право</w:t>
      </w:r>
      <w:r w:rsidR="002E10AB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</w:t>
      </w:r>
      <w:r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надлежащих организационно-технических условий, необходимых для исполнения должностных обязанностей;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оплату труда и другие выплаты;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</w:t>
      </w:r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иные организации; </w:t>
      </w:r>
      <w:proofErr w:type="gramStart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защиту сведений о гражданском служащем; должностной рост на конкурсной основе; профессиональное развитие в порядке, установленном настоящим Федеральным законом и другими федеральными законами;</w:t>
      </w:r>
      <w:proofErr w:type="gramEnd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6038AD" w:rsidRPr="00E071E4">
        <w:rPr>
          <w:rFonts w:ascii="Times New Roman" w:eastAsiaTheme="minorHAnsi" w:hAnsi="Times New Roman" w:cs="Times New Roman"/>
          <w:sz w:val="24"/>
          <w:szCs w:val="24"/>
          <w:lang w:eastAsia="en-US"/>
        </w:rPr>
        <w:t>членство в профессиональном союзе; рассмотрение индивидуальных служебных споров; проведение по его заявлению служебной проверки; защиту своих прав и законных интересов на гражданской службе, включая обжалование в суд их нарушения; медицинское страхование; государственную защиту своих жизни и здоровья, жизни и здоровья членов своей семьи, а также принадлежащего ему имущества; государственное пенсионное обеспечение.</w:t>
      </w:r>
      <w:proofErr w:type="gramEnd"/>
    </w:p>
    <w:p w:rsidR="000A3402" w:rsidRPr="00E071E4" w:rsidRDefault="00C352DF" w:rsidP="00E07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55D09" w:rsidRPr="00E071E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E071E4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071E4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</w:t>
      </w:r>
      <w:r w:rsidR="000A3402" w:rsidRPr="00E071E4">
        <w:rPr>
          <w:rFonts w:ascii="Times New Roman" w:hAnsi="Times New Roman" w:cs="Times New Roman"/>
          <w:sz w:val="24"/>
          <w:szCs w:val="24"/>
        </w:rPr>
        <w:t>, положением об УФНС России по Тамбовской области, утвержденным руководителем ФНС России «</w:t>
      </w:r>
      <w:r w:rsidR="00B474F9">
        <w:rPr>
          <w:rFonts w:ascii="Times New Roman" w:hAnsi="Times New Roman" w:cs="Times New Roman"/>
          <w:sz w:val="24"/>
          <w:szCs w:val="24"/>
        </w:rPr>
        <w:t>14</w:t>
      </w:r>
      <w:r w:rsidR="000A3402" w:rsidRPr="00E071E4">
        <w:rPr>
          <w:rFonts w:ascii="Times New Roman" w:hAnsi="Times New Roman" w:cs="Times New Roman"/>
          <w:sz w:val="24"/>
          <w:szCs w:val="24"/>
        </w:rPr>
        <w:t>» мая 201</w:t>
      </w:r>
      <w:r w:rsidR="00B474F9">
        <w:rPr>
          <w:rFonts w:ascii="Times New Roman" w:hAnsi="Times New Roman" w:cs="Times New Roman"/>
          <w:sz w:val="24"/>
          <w:szCs w:val="24"/>
        </w:rPr>
        <w:t>5</w:t>
      </w:r>
      <w:r w:rsidR="000A3402" w:rsidRPr="00E071E4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камерального контроля, утвержденным руководителем Управления от «0</w:t>
      </w:r>
      <w:r w:rsidR="005D703E" w:rsidRPr="005D703E">
        <w:rPr>
          <w:rFonts w:ascii="Times New Roman" w:hAnsi="Times New Roman" w:cs="Times New Roman"/>
          <w:sz w:val="24"/>
          <w:szCs w:val="24"/>
        </w:rPr>
        <w:t>3</w:t>
      </w:r>
      <w:r w:rsidR="000A3402" w:rsidRPr="00E071E4">
        <w:rPr>
          <w:rFonts w:ascii="Times New Roman" w:hAnsi="Times New Roman" w:cs="Times New Roman"/>
          <w:sz w:val="24"/>
          <w:szCs w:val="24"/>
        </w:rPr>
        <w:t>»</w:t>
      </w:r>
      <w:r w:rsidR="005D703E">
        <w:rPr>
          <w:rFonts w:ascii="Times New Roman" w:hAnsi="Times New Roman" w:cs="Times New Roman"/>
          <w:sz w:val="24"/>
          <w:szCs w:val="24"/>
        </w:rPr>
        <w:t xml:space="preserve"> июля</w:t>
      </w:r>
      <w:r w:rsidR="000A3402" w:rsidRPr="00E071E4">
        <w:rPr>
          <w:rFonts w:ascii="Times New Roman" w:hAnsi="Times New Roman" w:cs="Times New Roman"/>
          <w:sz w:val="24"/>
          <w:szCs w:val="24"/>
        </w:rPr>
        <w:t xml:space="preserve">  201</w:t>
      </w:r>
      <w:r w:rsidR="005D703E">
        <w:rPr>
          <w:rFonts w:ascii="Times New Roman" w:hAnsi="Times New Roman" w:cs="Times New Roman"/>
          <w:sz w:val="24"/>
          <w:szCs w:val="24"/>
        </w:rPr>
        <w:t>7</w:t>
      </w:r>
      <w:r w:rsidR="000A3402" w:rsidRPr="00E071E4">
        <w:rPr>
          <w:rFonts w:ascii="Times New Roman" w:hAnsi="Times New Roman" w:cs="Times New Roman"/>
          <w:sz w:val="24"/>
          <w:szCs w:val="24"/>
        </w:rPr>
        <w:t>г., приказами (распоряжениями) ФНС России, приказами Управления, поручениями руководства Управления.</w:t>
      </w:r>
    </w:p>
    <w:p w:rsidR="00C352DF" w:rsidRPr="00E071E4" w:rsidRDefault="00C352DF" w:rsidP="00E071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1E4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E071E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E071E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3FFF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0629F9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</w:p>
    <w:p w:rsidR="00C352DF" w:rsidRPr="000629F9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629F9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629F9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255D09" w:rsidRPr="00062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0629F9" w:rsidRDefault="00C352DF" w:rsidP="006038AD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82BE5" w:rsidRPr="000629F9" w:rsidRDefault="00C352DF" w:rsidP="00033F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12. При исполнении служебных обязанностей </w:t>
      </w:r>
      <w:r w:rsidR="00255D09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 государственный налоговый инспектор</w:t>
      </w: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вправе самостоятель</w:t>
      </w:r>
      <w:r w:rsidR="00746460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но принимать решения </w:t>
      </w:r>
      <w:r w:rsidR="00255D09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82BE5"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вопросам:</w:t>
      </w:r>
    </w:p>
    <w:p w:rsidR="00182BE5" w:rsidRPr="000629F9" w:rsidRDefault="00182BE5" w:rsidP="00033F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- обеспечения правильности исчисления, полноты и своевременности уплаты в бюджет налога на добавленную стоимость;</w:t>
      </w:r>
    </w:p>
    <w:p w:rsidR="00182BE5" w:rsidRPr="000629F9" w:rsidRDefault="00182BE5" w:rsidP="00033F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29F9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предусмотренным должностным регламентом, иными нормативными актами, административным регламентом Управления.</w:t>
      </w:r>
    </w:p>
    <w:p w:rsidR="00C540B9" w:rsidRPr="00F83BF1" w:rsidRDefault="00C352DF" w:rsidP="00033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46460" w:rsidRPr="000629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</w:t>
      </w:r>
      <w:r w:rsidR="00746460" w:rsidRPr="00F83BF1">
        <w:rPr>
          <w:rFonts w:ascii="Times New Roman" w:hAnsi="Times New Roman" w:cs="Times New Roman"/>
          <w:sz w:val="24"/>
          <w:szCs w:val="24"/>
        </w:rPr>
        <w:t>инспектор</w:t>
      </w:r>
      <w:r w:rsidRPr="00F83BF1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C540B9" w:rsidRPr="00F83BF1" w:rsidRDefault="00C540B9" w:rsidP="00033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BF1">
        <w:rPr>
          <w:rFonts w:ascii="Times New Roman" w:hAnsi="Times New Roman" w:cs="Times New Roman"/>
          <w:sz w:val="24"/>
          <w:szCs w:val="24"/>
        </w:rPr>
        <w:t>- предусмотренным должностным регламентом, иными нормативными актами, административным регламентом Управления</w:t>
      </w:r>
      <w:r w:rsidR="00DC0E0C">
        <w:rPr>
          <w:rFonts w:ascii="Times New Roman" w:hAnsi="Times New Roman" w:cs="Times New Roman"/>
          <w:sz w:val="24"/>
          <w:szCs w:val="24"/>
        </w:rPr>
        <w:t>.</w:t>
      </w:r>
    </w:p>
    <w:p w:rsidR="00C352DF" w:rsidRPr="000629F9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52DF" w:rsidRPr="000629F9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0629F9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0629F9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062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 w:rsidRPr="000629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033FFF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2BE5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14.</w:t>
      </w:r>
      <w:r w:rsidR="00182BE5" w:rsidRPr="000629F9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отдела камерального контроля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проведения камеральных налоговых проверок.</w:t>
      </w:r>
    </w:p>
    <w:p w:rsidR="00182BE5" w:rsidRPr="000629F9" w:rsidRDefault="00182BE5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0629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отдела камерального контроля в соответствии со своей компетенцией обязан участвовать в подготовке (обсуждении) </w:t>
      </w:r>
      <w:r w:rsidRPr="000629F9">
        <w:rPr>
          <w:rFonts w:ascii="Times New Roman" w:hAnsi="Times New Roman" w:cs="Times New Roman"/>
          <w:sz w:val="24"/>
          <w:szCs w:val="24"/>
        </w:rPr>
        <w:lastRenderedPageBreak/>
        <w:t>следующих проектов: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городу без районного деления, инспекциях Федеральной налоговой службы межрайонного уровня;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  <w:r w:rsidR="000629F9" w:rsidRPr="000629F9">
        <w:rPr>
          <w:rFonts w:ascii="Times New Roman" w:hAnsi="Times New Roman" w:cs="Times New Roman"/>
          <w:sz w:val="24"/>
          <w:szCs w:val="24"/>
        </w:rPr>
        <w:t xml:space="preserve"> </w:t>
      </w:r>
      <w:r w:rsidRPr="000629F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  <w:proofErr w:type="gramEnd"/>
    </w:p>
    <w:p w:rsidR="000D18A3" w:rsidRPr="000629F9" w:rsidRDefault="000D18A3" w:rsidP="00182B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52DF" w:rsidRPr="000629F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0629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0629F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1099B" w:rsidRDefault="0061099B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352DF" w:rsidRPr="000629F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629F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0629F9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0629F9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629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29F9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52DF" w:rsidRPr="000629F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629F9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629F9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0629F9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0629F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11FD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0629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0411FD" w:rsidRPr="000629F9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государственной гражданской службы и в пределах функциональной компетенции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0411FD" w:rsidRPr="000629F9" w:rsidRDefault="000411FD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- консультации и разъяснения налогоплательщикам по вопросам исчисления и уплаты налога на добавленную стоимость.</w:t>
      </w:r>
    </w:p>
    <w:p w:rsidR="00A14492" w:rsidRPr="000629F9" w:rsidRDefault="00A14492" w:rsidP="002E3F9D">
      <w:pPr>
        <w:spacing w:after="0" w:line="240" w:lineRule="auto"/>
        <w:ind w:firstLine="720"/>
        <w:jc w:val="both"/>
        <w:rPr>
          <w:sz w:val="24"/>
          <w:szCs w:val="24"/>
        </w:rPr>
      </w:pPr>
    </w:p>
    <w:p w:rsidR="00C352DF" w:rsidRPr="000629F9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0629F9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9F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0629F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0629F9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0629F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629F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0629F9" w:rsidRDefault="00C352DF" w:rsidP="00033F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9F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Pr="005D703E" w:rsidRDefault="00F714F7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215C1E" w:rsidRDefault="00215C1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</w:p>
    <w:p w:rsidR="005D703E" w:rsidRPr="0048546D" w:rsidRDefault="00215C1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камерального контроля                                                                     Л.В.Сердцева</w:t>
      </w:r>
      <w:bookmarkStart w:id="0" w:name="_GoBack"/>
      <w:bookmarkEnd w:id="0"/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D703E" w:rsidRPr="0048546D" w:rsidRDefault="005D703E" w:rsidP="005F0B5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0B1106" w:rsidRDefault="00C352DF" w:rsidP="000B110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61099B" w:rsidTr="00C352DF">
        <w:tc>
          <w:tcPr>
            <w:tcW w:w="567" w:type="dxa"/>
          </w:tcPr>
          <w:p w:rsidR="00C352DF" w:rsidRPr="0061099B" w:rsidRDefault="0061099B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099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98" w:type="dxa"/>
          </w:tcPr>
          <w:p w:rsidR="00C352DF" w:rsidRPr="0061099B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61099B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61099B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</w:tcPr>
          <w:p w:rsidR="00C352DF" w:rsidRPr="0061099B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13280"/>
    <w:rsid w:val="00033FFF"/>
    <w:rsid w:val="000411FD"/>
    <w:rsid w:val="00052C3E"/>
    <w:rsid w:val="00054DE9"/>
    <w:rsid w:val="000629F9"/>
    <w:rsid w:val="00092964"/>
    <w:rsid w:val="000A19E6"/>
    <w:rsid w:val="000A3402"/>
    <w:rsid w:val="000B1106"/>
    <w:rsid w:val="000D18A3"/>
    <w:rsid w:val="001623E8"/>
    <w:rsid w:val="00182BE5"/>
    <w:rsid w:val="001D0BCF"/>
    <w:rsid w:val="00215C1E"/>
    <w:rsid w:val="00255D09"/>
    <w:rsid w:val="002E10AB"/>
    <w:rsid w:val="002E3F9D"/>
    <w:rsid w:val="0033613A"/>
    <w:rsid w:val="0037048F"/>
    <w:rsid w:val="003A101C"/>
    <w:rsid w:val="003A23C7"/>
    <w:rsid w:val="003A48CC"/>
    <w:rsid w:val="003D7FE7"/>
    <w:rsid w:val="004009A6"/>
    <w:rsid w:val="0040150A"/>
    <w:rsid w:val="00462438"/>
    <w:rsid w:val="0048546D"/>
    <w:rsid w:val="004D7647"/>
    <w:rsid w:val="004E0B58"/>
    <w:rsid w:val="005121A2"/>
    <w:rsid w:val="0055599B"/>
    <w:rsid w:val="00572F76"/>
    <w:rsid w:val="00575A75"/>
    <w:rsid w:val="005B4F9E"/>
    <w:rsid w:val="005D703E"/>
    <w:rsid w:val="005E1B97"/>
    <w:rsid w:val="005F0B59"/>
    <w:rsid w:val="006038AD"/>
    <w:rsid w:val="0061099B"/>
    <w:rsid w:val="00635585"/>
    <w:rsid w:val="0072037F"/>
    <w:rsid w:val="00746460"/>
    <w:rsid w:val="00766F1B"/>
    <w:rsid w:val="007A29AA"/>
    <w:rsid w:val="007C2E89"/>
    <w:rsid w:val="007C5DD8"/>
    <w:rsid w:val="007F4119"/>
    <w:rsid w:val="007F6051"/>
    <w:rsid w:val="00837539"/>
    <w:rsid w:val="00870429"/>
    <w:rsid w:val="00922108"/>
    <w:rsid w:val="009F734E"/>
    <w:rsid w:val="00A01B6E"/>
    <w:rsid w:val="00A14492"/>
    <w:rsid w:val="00A25E58"/>
    <w:rsid w:val="00A65FA1"/>
    <w:rsid w:val="00A7107E"/>
    <w:rsid w:val="00A8006F"/>
    <w:rsid w:val="00B474F9"/>
    <w:rsid w:val="00BA30D4"/>
    <w:rsid w:val="00C352DF"/>
    <w:rsid w:val="00C472BF"/>
    <w:rsid w:val="00C540B9"/>
    <w:rsid w:val="00C62C66"/>
    <w:rsid w:val="00C77125"/>
    <w:rsid w:val="00CD72C4"/>
    <w:rsid w:val="00D70163"/>
    <w:rsid w:val="00DA486F"/>
    <w:rsid w:val="00DC0E0C"/>
    <w:rsid w:val="00DC2FDB"/>
    <w:rsid w:val="00DF0FC1"/>
    <w:rsid w:val="00E004AC"/>
    <w:rsid w:val="00E071E4"/>
    <w:rsid w:val="00E637B8"/>
    <w:rsid w:val="00E8331F"/>
    <w:rsid w:val="00E8631B"/>
    <w:rsid w:val="00EB113B"/>
    <w:rsid w:val="00ED050D"/>
    <w:rsid w:val="00F714F7"/>
    <w:rsid w:val="00F83BF1"/>
    <w:rsid w:val="00F974EE"/>
    <w:rsid w:val="00FA0E58"/>
    <w:rsid w:val="00FB4C8B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Plain Text"/>
    <w:basedOn w:val="a"/>
    <w:link w:val="a8"/>
    <w:rsid w:val="0055599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55599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099B"/>
    <w:rPr>
      <w:rFonts w:ascii="Tahoma" w:hAnsi="Tahoma" w:cs="Tahoma"/>
      <w:sz w:val="16"/>
      <w:szCs w:val="16"/>
    </w:rPr>
  </w:style>
  <w:style w:type="paragraph" w:customStyle="1" w:styleId="ab">
    <w:name w:val="Знак Знак Знак Знак"/>
    <w:basedOn w:val="a"/>
    <w:autoRedefine/>
    <w:rsid w:val="0037048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Plain Text"/>
    <w:basedOn w:val="a"/>
    <w:link w:val="a8"/>
    <w:rsid w:val="0055599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55599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099B"/>
    <w:rPr>
      <w:rFonts w:ascii="Tahoma" w:hAnsi="Tahoma" w:cs="Tahoma"/>
      <w:sz w:val="16"/>
      <w:szCs w:val="16"/>
    </w:rPr>
  </w:style>
  <w:style w:type="paragraph" w:customStyle="1" w:styleId="ab">
    <w:name w:val="Знак Знак Знак Знак"/>
    <w:basedOn w:val="a"/>
    <w:autoRedefine/>
    <w:rsid w:val="0037048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4HBM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2C6297C4A89E50657C6D699119C2CC2FE81C43C1D24FEC43D160683EhD11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C2C6297C4A89E50657C6D699119C2CC2FEB1F48C0D24FEC43D160683EhD11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889ADD1D</Template>
  <TotalTime>18</TotalTime>
  <Pages>8</Pages>
  <Words>3025</Words>
  <Characters>17249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Ветрова Любовь Ивановна</cp:lastModifiedBy>
  <cp:revision>3</cp:revision>
  <cp:lastPrinted>2018-02-05T07:25:00Z</cp:lastPrinted>
  <dcterms:created xsi:type="dcterms:W3CDTF">2018-04-10T08:06:00Z</dcterms:created>
  <dcterms:modified xsi:type="dcterms:W3CDTF">2018-06-20T08:18:00Z</dcterms:modified>
</cp:coreProperties>
</file>